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AFD6" w14:textId="77777777" w:rsidR="00F436B0" w:rsidRDefault="00F436B0">
      <w:pPr>
        <w:rPr>
          <w:rFonts w:ascii="AbcPrint" w:hAnsi="AbcPrint"/>
        </w:rPr>
      </w:pPr>
    </w:p>
    <w:p w14:paraId="297C7A37" w14:textId="45315B77" w:rsidR="00C90CF9" w:rsidRPr="00F436B0" w:rsidRDefault="00C90CF9">
      <w:pPr>
        <w:rPr>
          <w:rFonts w:ascii="AbcPrint" w:hAnsi="AbcPrint"/>
          <w:u w:val="single"/>
        </w:rPr>
      </w:pPr>
      <w:r w:rsidRPr="00F436B0">
        <w:rPr>
          <w:rFonts w:ascii="AbcPrint" w:hAnsi="AbcPrint"/>
          <w:u w:val="single"/>
        </w:rPr>
        <w:t>What is an ELSA?</w:t>
      </w:r>
    </w:p>
    <w:p w14:paraId="764BEE28" w14:textId="711AA16A" w:rsidR="00C90CF9" w:rsidRDefault="00C90CF9">
      <w:pPr>
        <w:rPr>
          <w:rFonts w:ascii="AbcPrint" w:hAnsi="AbcPrint"/>
        </w:rPr>
      </w:pPr>
      <w:r>
        <w:rPr>
          <w:rFonts w:ascii="AbcPrint" w:hAnsi="AbcPrint"/>
        </w:rPr>
        <w:t>ELSA’s are Emotional Literacy Support Assistants. They are a specialist teaching assistant who are trained and regularly supervised by the Educational Psychology Service. They are a member of school staff who has experience working with children across the age ranges in school.</w:t>
      </w:r>
    </w:p>
    <w:p w14:paraId="25AF65B5" w14:textId="73FE419B" w:rsidR="00C90CF9" w:rsidRDefault="00C90CF9">
      <w:pPr>
        <w:rPr>
          <w:rFonts w:ascii="AbcPrint" w:hAnsi="AbcPrint"/>
        </w:rPr>
      </w:pPr>
      <w:r>
        <w:rPr>
          <w:rFonts w:ascii="AbcPrint" w:hAnsi="AbcPrint"/>
        </w:rPr>
        <w:t xml:space="preserve">An ELSA is a warm, </w:t>
      </w:r>
      <w:r w:rsidR="004622B4">
        <w:rPr>
          <w:rFonts w:ascii="AbcPrint" w:hAnsi="AbcPrint"/>
        </w:rPr>
        <w:t>nurturing</w:t>
      </w:r>
      <w:r>
        <w:rPr>
          <w:rFonts w:ascii="AbcPrint" w:hAnsi="AbcPrint"/>
        </w:rPr>
        <w:t xml:space="preserve"> person whose aim</w:t>
      </w:r>
      <w:r w:rsidR="004622B4">
        <w:rPr>
          <w:rFonts w:ascii="AbcPrint" w:hAnsi="AbcPrint"/>
        </w:rPr>
        <w:t xml:space="preserve"> is</w:t>
      </w:r>
      <w:r>
        <w:rPr>
          <w:rFonts w:ascii="AbcPrint" w:hAnsi="AbcPrint"/>
        </w:rPr>
        <w:t xml:space="preserve"> to support children in feeling happy and to fulfil their potential</w:t>
      </w:r>
      <w:r w:rsidR="004622B4">
        <w:rPr>
          <w:rFonts w:ascii="AbcPrint" w:hAnsi="AbcPrint"/>
        </w:rPr>
        <w:t>,</w:t>
      </w:r>
      <w:r>
        <w:rPr>
          <w:rFonts w:ascii="AbcPrint" w:hAnsi="AbcPrint"/>
        </w:rPr>
        <w:t xml:space="preserve"> both educationally and emotionally.</w:t>
      </w:r>
    </w:p>
    <w:p w14:paraId="0EBEA5D5" w14:textId="65270C9C" w:rsidR="00C90CF9" w:rsidRDefault="00C90CF9">
      <w:pPr>
        <w:rPr>
          <w:rFonts w:ascii="AbcPrint" w:hAnsi="AbcPrint"/>
        </w:rPr>
      </w:pPr>
      <w:r>
        <w:rPr>
          <w:rFonts w:ascii="AbcPrint" w:hAnsi="AbcPrint"/>
        </w:rPr>
        <w:t>The aim of the intervention they provide is to build your child’s emotional development and help them manage their feelings throughout life’s challenges. They will work on building self-esteem and resilience amongst other things.</w:t>
      </w:r>
    </w:p>
    <w:p w14:paraId="261BA294" w14:textId="54009A0C" w:rsidR="00C90CF9" w:rsidRDefault="00445B6F">
      <w:pPr>
        <w:rPr>
          <w:rFonts w:ascii="AbcPrint" w:hAnsi="AbcPrint"/>
        </w:rPr>
      </w:pPr>
      <w:r>
        <w:rPr>
          <w:rFonts w:ascii="AbcPrint" w:hAnsi="AbcPrint"/>
        </w:rPr>
        <w:t xml:space="preserve">Please talk to your child’s class teacher in order for them to discuss the referral process with you if you have concerns about your child. </w:t>
      </w:r>
    </w:p>
    <w:p w14:paraId="3622974D" w14:textId="68132FC0" w:rsidR="00445B6F" w:rsidRDefault="00445B6F">
      <w:pPr>
        <w:rPr>
          <w:rFonts w:ascii="AbcPrint" w:hAnsi="AbcPrint"/>
        </w:rPr>
      </w:pPr>
    </w:p>
    <w:p w14:paraId="431BBD3B" w14:textId="64EFB1CA" w:rsidR="00445B6F" w:rsidRDefault="00445B6F">
      <w:pPr>
        <w:rPr>
          <w:rFonts w:ascii="AbcPrint" w:hAnsi="AbcPrint"/>
        </w:rPr>
      </w:pPr>
    </w:p>
    <w:p w14:paraId="5624FCE8" w14:textId="380A8235" w:rsidR="00445B6F" w:rsidRDefault="00445B6F">
      <w:pPr>
        <w:rPr>
          <w:rFonts w:ascii="AbcPrint" w:hAnsi="AbcPrint"/>
        </w:rPr>
      </w:pPr>
    </w:p>
    <w:p w14:paraId="5BA3CE6E" w14:textId="0631F284" w:rsidR="00445B6F" w:rsidRDefault="00F436B0">
      <w:pPr>
        <w:rPr>
          <w:rFonts w:ascii="AbcPrint" w:hAnsi="AbcPrint"/>
        </w:rPr>
      </w:pPr>
      <w:r>
        <w:rPr>
          <w:noProof/>
        </w:rPr>
        <w:drawing>
          <wp:anchor distT="0" distB="0" distL="114300" distR="114300" simplePos="0" relativeHeight="251658240" behindDoc="1" locked="0" layoutInCell="1" allowOverlap="1" wp14:anchorId="4C203800" wp14:editId="0E5C9513">
            <wp:simplePos x="0" y="0"/>
            <wp:positionH relativeFrom="column">
              <wp:posOffset>-57150</wp:posOffset>
            </wp:positionH>
            <wp:positionV relativeFrom="paragraph">
              <wp:posOffset>283210</wp:posOffset>
            </wp:positionV>
            <wp:extent cx="2959100" cy="742950"/>
            <wp:effectExtent l="0" t="0" r="0" b="0"/>
            <wp:wrapTight wrapText="bothSides">
              <wp:wrapPolygon edited="0">
                <wp:start x="0" y="0"/>
                <wp:lineTo x="0" y="21046"/>
                <wp:lineTo x="21415" y="21046"/>
                <wp:lineTo x="21415" y="0"/>
                <wp:lineTo x="0" y="0"/>
              </wp:wrapPolygon>
            </wp:wrapTight>
            <wp:docPr id="2" name="Picture 2" descr="Image result for Happy Childre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ppy Children Draw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9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4CAE1" w14:textId="26A8143F" w:rsidR="00445B6F" w:rsidRDefault="00445B6F">
      <w:pPr>
        <w:rPr>
          <w:rFonts w:ascii="AbcPrint" w:hAnsi="AbcPrint"/>
        </w:rPr>
      </w:pPr>
    </w:p>
    <w:p w14:paraId="02635360" w14:textId="5E6DDD92" w:rsidR="00445B6F" w:rsidRPr="00F436B0" w:rsidRDefault="00445B6F">
      <w:pPr>
        <w:rPr>
          <w:rFonts w:ascii="AbcPrint" w:hAnsi="AbcPrint"/>
          <w:u w:val="single"/>
        </w:rPr>
      </w:pPr>
      <w:r w:rsidRPr="00F436B0">
        <w:rPr>
          <w:rFonts w:ascii="AbcPrint" w:hAnsi="AbcPrint"/>
          <w:u w:val="single"/>
        </w:rPr>
        <w:t>Individual Sessions</w:t>
      </w:r>
    </w:p>
    <w:p w14:paraId="37DA114B" w14:textId="662AA339" w:rsidR="00445B6F" w:rsidRPr="00431A8C" w:rsidRDefault="00445B6F">
      <w:pPr>
        <w:rPr>
          <w:rFonts w:ascii="AbcPrint" w:hAnsi="AbcPrint"/>
          <w:sz w:val="20"/>
          <w:szCs w:val="20"/>
        </w:rPr>
      </w:pPr>
      <w:r w:rsidRPr="00431A8C">
        <w:rPr>
          <w:rFonts w:ascii="AbcPrint" w:hAnsi="AbcPrint"/>
          <w:sz w:val="20"/>
          <w:szCs w:val="20"/>
        </w:rPr>
        <w:t>If, after discussion, we think that your child meets the criteria to be involved with the ELSA, your child might be offered individual sessions.</w:t>
      </w:r>
    </w:p>
    <w:p w14:paraId="0CC4A165" w14:textId="0727E10C" w:rsidR="00445B6F" w:rsidRPr="00431A8C" w:rsidRDefault="00445B6F">
      <w:pPr>
        <w:rPr>
          <w:rFonts w:ascii="AbcPrint" w:hAnsi="AbcPrint"/>
          <w:sz w:val="20"/>
          <w:szCs w:val="20"/>
        </w:rPr>
      </w:pPr>
      <w:r w:rsidRPr="00431A8C">
        <w:rPr>
          <w:rFonts w:ascii="AbcPrint" w:hAnsi="AbcPrint"/>
          <w:sz w:val="20"/>
          <w:szCs w:val="20"/>
        </w:rPr>
        <w:t>This would mean between 6 – 8 sessions initially and they can vary in time according to the age of your child.</w:t>
      </w:r>
    </w:p>
    <w:p w14:paraId="1FF14681" w14:textId="0D167B08" w:rsidR="00445B6F" w:rsidRPr="00431A8C" w:rsidRDefault="00445B6F">
      <w:pPr>
        <w:rPr>
          <w:rFonts w:ascii="AbcPrint" w:hAnsi="AbcPrint"/>
          <w:sz w:val="20"/>
          <w:szCs w:val="20"/>
        </w:rPr>
      </w:pPr>
      <w:r w:rsidRPr="00F436B0">
        <w:rPr>
          <w:rFonts w:ascii="AbcPrint" w:hAnsi="AbcPrint"/>
          <w:sz w:val="20"/>
          <w:szCs w:val="20"/>
          <w:u w:val="single"/>
        </w:rPr>
        <w:t>Example session</w:t>
      </w:r>
      <w:r w:rsidRPr="00431A8C">
        <w:rPr>
          <w:rFonts w:ascii="AbcPrint" w:hAnsi="AbcPrint"/>
          <w:sz w:val="20"/>
          <w:szCs w:val="20"/>
        </w:rPr>
        <w:t xml:space="preserve"> </w:t>
      </w:r>
    </w:p>
    <w:p w14:paraId="26D05716" w14:textId="1D898489" w:rsidR="00445B6F" w:rsidRPr="00F436B0" w:rsidRDefault="00445B6F">
      <w:pPr>
        <w:rPr>
          <w:rFonts w:ascii="AbcPrint" w:hAnsi="AbcPrint"/>
          <w:b/>
          <w:bCs/>
          <w:sz w:val="20"/>
          <w:szCs w:val="20"/>
        </w:rPr>
      </w:pPr>
      <w:r w:rsidRPr="00F436B0">
        <w:rPr>
          <w:rFonts w:ascii="AbcPrint" w:hAnsi="AbcPrint"/>
          <w:b/>
          <w:bCs/>
          <w:sz w:val="20"/>
          <w:szCs w:val="20"/>
        </w:rPr>
        <w:t>Emotional check in</w:t>
      </w:r>
    </w:p>
    <w:p w14:paraId="3FAE4C3E" w14:textId="64D45086" w:rsidR="00445B6F" w:rsidRPr="00431A8C" w:rsidRDefault="00445B6F">
      <w:pPr>
        <w:rPr>
          <w:rFonts w:ascii="AbcPrint" w:hAnsi="AbcPrint"/>
          <w:sz w:val="20"/>
          <w:szCs w:val="20"/>
        </w:rPr>
      </w:pPr>
      <w:r w:rsidRPr="00431A8C">
        <w:rPr>
          <w:rFonts w:ascii="AbcPrint" w:hAnsi="AbcPrint"/>
          <w:sz w:val="20"/>
          <w:szCs w:val="20"/>
        </w:rPr>
        <w:t>This is a chance to talk about feelings and how they are on the day.</w:t>
      </w:r>
    </w:p>
    <w:p w14:paraId="40221107" w14:textId="698FEE30" w:rsidR="00445B6F" w:rsidRPr="00F436B0" w:rsidRDefault="00445B6F">
      <w:pPr>
        <w:rPr>
          <w:rFonts w:ascii="AbcPrint" w:hAnsi="AbcPrint"/>
          <w:b/>
          <w:bCs/>
          <w:sz w:val="20"/>
          <w:szCs w:val="20"/>
        </w:rPr>
      </w:pPr>
      <w:r w:rsidRPr="00F436B0">
        <w:rPr>
          <w:rFonts w:ascii="AbcPrint" w:hAnsi="AbcPrint"/>
          <w:b/>
          <w:bCs/>
          <w:sz w:val="20"/>
          <w:szCs w:val="20"/>
        </w:rPr>
        <w:t>Main activity</w:t>
      </w:r>
    </w:p>
    <w:p w14:paraId="51B186BF" w14:textId="7D6E50DA" w:rsidR="00445B6F" w:rsidRPr="00431A8C" w:rsidRDefault="00445B6F">
      <w:pPr>
        <w:rPr>
          <w:rFonts w:ascii="AbcPrint" w:hAnsi="AbcPrint"/>
          <w:sz w:val="20"/>
          <w:szCs w:val="20"/>
        </w:rPr>
      </w:pPr>
      <w:r w:rsidRPr="00431A8C">
        <w:rPr>
          <w:rFonts w:ascii="AbcPrint" w:hAnsi="AbcPrint"/>
          <w:sz w:val="20"/>
          <w:szCs w:val="20"/>
        </w:rPr>
        <w:t>The ELSA will plan activities to meet targets that have been set. This will be something that the family, school and where appropriate the child, will agree needs to be worked on. It will be something that the child is currently finding tricky e.g. Your child might have low self-esteem and the ELSA will work on building your child’s strengths and recognising what they do well.</w:t>
      </w:r>
    </w:p>
    <w:p w14:paraId="0C20C42B" w14:textId="26FA7356" w:rsidR="00445B6F" w:rsidRPr="00F436B0" w:rsidRDefault="00445B6F">
      <w:pPr>
        <w:rPr>
          <w:rFonts w:ascii="AbcPrint" w:hAnsi="AbcPrint"/>
          <w:b/>
          <w:bCs/>
          <w:sz w:val="20"/>
          <w:szCs w:val="20"/>
        </w:rPr>
      </w:pPr>
      <w:r w:rsidRPr="00F436B0">
        <w:rPr>
          <w:rFonts w:ascii="AbcPrint" w:hAnsi="AbcPrint"/>
          <w:b/>
          <w:bCs/>
          <w:sz w:val="20"/>
          <w:szCs w:val="20"/>
        </w:rPr>
        <w:t>Relaxation</w:t>
      </w:r>
    </w:p>
    <w:p w14:paraId="71277E50" w14:textId="1653F6D2" w:rsidR="00445B6F" w:rsidRPr="00431A8C" w:rsidRDefault="00445B6F">
      <w:pPr>
        <w:rPr>
          <w:rFonts w:ascii="AbcPrint" w:hAnsi="AbcPrint"/>
          <w:sz w:val="20"/>
          <w:szCs w:val="20"/>
        </w:rPr>
      </w:pPr>
      <w:r w:rsidRPr="00431A8C">
        <w:rPr>
          <w:rFonts w:ascii="AbcPrint" w:hAnsi="AbcPrint"/>
          <w:sz w:val="20"/>
          <w:szCs w:val="20"/>
        </w:rPr>
        <w:t>Relaxation exercises will be taught to help get your child ready to go back into class.</w:t>
      </w:r>
    </w:p>
    <w:p w14:paraId="2E30983A" w14:textId="66D5625E" w:rsidR="00445B6F" w:rsidRPr="00F436B0" w:rsidRDefault="00445B6F">
      <w:pPr>
        <w:rPr>
          <w:rFonts w:ascii="AbcPrint" w:hAnsi="AbcPrint"/>
          <w:b/>
          <w:bCs/>
          <w:sz w:val="20"/>
          <w:szCs w:val="20"/>
        </w:rPr>
      </w:pPr>
      <w:r w:rsidRPr="00F436B0">
        <w:rPr>
          <w:rFonts w:ascii="AbcPrint" w:hAnsi="AbcPrint"/>
          <w:b/>
          <w:bCs/>
          <w:sz w:val="20"/>
          <w:szCs w:val="20"/>
        </w:rPr>
        <w:t>Review</w:t>
      </w:r>
    </w:p>
    <w:p w14:paraId="232BA124" w14:textId="3114B5A5" w:rsidR="00445B6F" w:rsidRPr="00431A8C" w:rsidRDefault="00445B6F">
      <w:pPr>
        <w:rPr>
          <w:rFonts w:ascii="AbcPrint" w:hAnsi="AbcPrint"/>
          <w:sz w:val="20"/>
          <w:szCs w:val="20"/>
        </w:rPr>
      </w:pPr>
      <w:r w:rsidRPr="00431A8C">
        <w:rPr>
          <w:rFonts w:ascii="AbcPrint" w:hAnsi="AbcPrint"/>
          <w:sz w:val="20"/>
          <w:szCs w:val="20"/>
        </w:rPr>
        <w:t xml:space="preserve">Your child will be able to reflect on what they have done and recognise their strengths, boosting their self-esteem.                                                        </w:t>
      </w:r>
    </w:p>
    <w:p w14:paraId="32FBAE40" w14:textId="77777777" w:rsidR="00431A8C" w:rsidRDefault="00431A8C">
      <w:pPr>
        <w:rPr>
          <w:rFonts w:ascii="AbcPrint" w:hAnsi="AbcPrint"/>
        </w:rPr>
      </w:pPr>
    </w:p>
    <w:p w14:paraId="6ECA1DA3" w14:textId="77777777" w:rsidR="00431A8C" w:rsidRDefault="00431A8C">
      <w:pPr>
        <w:rPr>
          <w:rFonts w:ascii="AbcPrint" w:hAnsi="AbcPrint"/>
        </w:rPr>
      </w:pPr>
    </w:p>
    <w:p w14:paraId="5DBAF015" w14:textId="77777777" w:rsidR="00431A8C" w:rsidRDefault="00431A8C">
      <w:pPr>
        <w:rPr>
          <w:rFonts w:ascii="AbcPrint" w:hAnsi="AbcPrint"/>
        </w:rPr>
      </w:pPr>
    </w:p>
    <w:p w14:paraId="028947F9" w14:textId="5ADFFB5C" w:rsidR="00445B6F" w:rsidRPr="00F436B0" w:rsidRDefault="00445B6F">
      <w:pPr>
        <w:rPr>
          <w:rFonts w:ascii="AbcPrint" w:hAnsi="AbcPrint"/>
          <w:u w:val="single"/>
        </w:rPr>
      </w:pPr>
      <w:r w:rsidRPr="00F436B0">
        <w:rPr>
          <w:rFonts w:ascii="AbcPrint" w:hAnsi="AbcPrint"/>
          <w:u w:val="single"/>
        </w:rPr>
        <w:t>Group Sessions</w:t>
      </w:r>
    </w:p>
    <w:p w14:paraId="0B9949A9" w14:textId="40E0F074" w:rsidR="00431A8C" w:rsidRPr="00431A8C" w:rsidRDefault="00431A8C">
      <w:pPr>
        <w:rPr>
          <w:rFonts w:ascii="AbcPrint" w:hAnsi="AbcPrint"/>
          <w:sz w:val="20"/>
          <w:szCs w:val="20"/>
        </w:rPr>
      </w:pPr>
      <w:r w:rsidRPr="00431A8C">
        <w:rPr>
          <w:rFonts w:ascii="AbcPrint" w:hAnsi="AbcPrint"/>
          <w:sz w:val="20"/>
          <w:szCs w:val="20"/>
        </w:rPr>
        <w:t>Group sessions may be offered if it is felt that this is the most appropriate way of addressing the needs that have been identified.</w:t>
      </w:r>
    </w:p>
    <w:p w14:paraId="10756FCE" w14:textId="7C27D9D5" w:rsidR="00431A8C" w:rsidRPr="00431A8C" w:rsidRDefault="00431A8C">
      <w:pPr>
        <w:rPr>
          <w:rFonts w:ascii="AbcPrint" w:hAnsi="AbcPrint"/>
          <w:sz w:val="20"/>
          <w:szCs w:val="20"/>
        </w:rPr>
      </w:pPr>
      <w:r w:rsidRPr="00431A8C">
        <w:rPr>
          <w:rFonts w:ascii="AbcPrint" w:hAnsi="AbcPrint"/>
          <w:sz w:val="20"/>
          <w:szCs w:val="20"/>
        </w:rPr>
        <w:t>Your child will be offered 6 to 8 sessions initially and they can vary according to the age of you</w:t>
      </w:r>
      <w:r w:rsidR="004622B4">
        <w:rPr>
          <w:rFonts w:ascii="AbcPrint" w:hAnsi="AbcPrint"/>
          <w:sz w:val="20"/>
          <w:szCs w:val="20"/>
        </w:rPr>
        <w:t>r</w:t>
      </w:r>
      <w:r w:rsidRPr="00431A8C">
        <w:rPr>
          <w:rFonts w:ascii="AbcPrint" w:hAnsi="AbcPrint"/>
          <w:sz w:val="20"/>
          <w:szCs w:val="20"/>
        </w:rPr>
        <w:t xml:space="preserve"> child. </w:t>
      </w:r>
    </w:p>
    <w:p w14:paraId="3B08FCBE" w14:textId="7068BDDC" w:rsidR="00431A8C" w:rsidRPr="00431A8C" w:rsidRDefault="00431A8C">
      <w:pPr>
        <w:rPr>
          <w:rFonts w:ascii="AbcPrint" w:hAnsi="AbcPrint"/>
          <w:sz w:val="20"/>
          <w:szCs w:val="20"/>
        </w:rPr>
      </w:pPr>
      <w:r w:rsidRPr="00431A8C">
        <w:rPr>
          <w:rFonts w:ascii="AbcPrint" w:hAnsi="AbcPrint"/>
          <w:sz w:val="20"/>
          <w:szCs w:val="20"/>
        </w:rPr>
        <w:t>The sessions will be planned by the ELSA to meet the needs of the child.</w:t>
      </w:r>
    </w:p>
    <w:p w14:paraId="7D48846C" w14:textId="1B5B8817" w:rsidR="00431A8C" w:rsidRPr="00431A8C" w:rsidRDefault="00431A8C">
      <w:pPr>
        <w:rPr>
          <w:rFonts w:ascii="AbcPrint" w:hAnsi="AbcPrint"/>
          <w:sz w:val="20"/>
          <w:szCs w:val="20"/>
        </w:rPr>
      </w:pPr>
      <w:r w:rsidRPr="00F436B0">
        <w:rPr>
          <w:rFonts w:ascii="AbcPrint" w:hAnsi="AbcPrint"/>
          <w:sz w:val="20"/>
          <w:szCs w:val="20"/>
          <w:u w:val="single"/>
        </w:rPr>
        <w:t>Example session</w:t>
      </w:r>
    </w:p>
    <w:p w14:paraId="2015C53C" w14:textId="0CAAFB92" w:rsidR="00431A8C" w:rsidRPr="00F436B0" w:rsidRDefault="00431A8C">
      <w:pPr>
        <w:rPr>
          <w:rFonts w:ascii="AbcPrint" w:hAnsi="AbcPrint"/>
          <w:b/>
          <w:bCs/>
          <w:sz w:val="20"/>
          <w:szCs w:val="20"/>
        </w:rPr>
      </w:pPr>
      <w:r w:rsidRPr="00F436B0">
        <w:rPr>
          <w:rFonts w:ascii="AbcPrint" w:hAnsi="AbcPrint"/>
          <w:b/>
          <w:bCs/>
          <w:sz w:val="20"/>
          <w:szCs w:val="20"/>
        </w:rPr>
        <w:t>Emotional check</w:t>
      </w:r>
      <w:r w:rsidR="00F436B0">
        <w:rPr>
          <w:rFonts w:ascii="AbcPrint" w:hAnsi="AbcPrint"/>
          <w:b/>
          <w:bCs/>
          <w:sz w:val="20"/>
          <w:szCs w:val="20"/>
        </w:rPr>
        <w:t xml:space="preserve"> i</w:t>
      </w:r>
      <w:r w:rsidRPr="00F436B0">
        <w:rPr>
          <w:rFonts w:ascii="AbcPrint" w:hAnsi="AbcPrint"/>
          <w:b/>
          <w:bCs/>
          <w:sz w:val="20"/>
          <w:szCs w:val="20"/>
        </w:rPr>
        <w:t>n</w:t>
      </w:r>
    </w:p>
    <w:p w14:paraId="463417FD" w14:textId="506EB1BE" w:rsidR="00431A8C" w:rsidRPr="00431A8C" w:rsidRDefault="00431A8C">
      <w:pPr>
        <w:rPr>
          <w:rFonts w:ascii="AbcPrint" w:hAnsi="AbcPrint"/>
          <w:sz w:val="20"/>
          <w:szCs w:val="20"/>
        </w:rPr>
      </w:pPr>
      <w:r w:rsidRPr="00431A8C">
        <w:rPr>
          <w:rFonts w:ascii="AbcPrint" w:hAnsi="AbcPrint"/>
          <w:sz w:val="20"/>
          <w:szCs w:val="20"/>
        </w:rPr>
        <w:t>This is a chance to talk about feelings and how all involved are feeling on the day.</w:t>
      </w:r>
    </w:p>
    <w:p w14:paraId="41A5AFF9" w14:textId="63AA7FE2" w:rsidR="00431A8C" w:rsidRPr="00F436B0" w:rsidRDefault="00431A8C">
      <w:pPr>
        <w:rPr>
          <w:rFonts w:ascii="AbcPrint" w:hAnsi="AbcPrint"/>
          <w:b/>
          <w:bCs/>
          <w:sz w:val="20"/>
          <w:szCs w:val="20"/>
        </w:rPr>
      </w:pPr>
      <w:r w:rsidRPr="00F436B0">
        <w:rPr>
          <w:rFonts w:ascii="AbcPrint" w:hAnsi="AbcPrint"/>
          <w:b/>
          <w:bCs/>
          <w:sz w:val="20"/>
          <w:szCs w:val="20"/>
        </w:rPr>
        <w:t>Warm up activity</w:t>
      </w:r>
    </w:p>
    <w:p w14:paraId="1EF8F997" w14:textId="2B0CA22D" w:rsidR="00431A8C" w:rsidRPr="00431A8C" w:rsidRDefault="00431A8C">
      <w:pPr>
        <w:rPr>
          <w:rFonts w:ascii="AbcPrint" w:hAnsi="AbcPrint"/>
          <w:sz w:val="20"/>
          <w:szCs w:val="20"/>
        </w:rPr>
      </w:pPr>
      <w:r w:rsidRPr="00431A8C">
        <w:rPr>
          <w:rFonts w:ascii="AbcPrint" w:hAnsi="AbcPrint"/>
          <w:sz w:val="20"/>
          <w:szCs w:val="20"/>
        </w:rPr>
        <w:t>A game of activity that will help the group relax and feel safe.</w:t>
      </w:r>
    </w:p>
    <w:p w14:paraId="1EB674A9" w14:textId="3EA9584F" w:rsidR="00431A8C" w:rsidRPr="00F436B0" w:rsidRDefault="00431A8C">
      <w:pPr>
        <w:rPr>
          <w:rFonts w:ascii="AbcPrint" w:hAnsi="AbcPrint"/>
          <w:b/>
          <w:bCs/>
          <w:sz w:val="20"/>
          <w:szCs w:val="20"/>
        </w:rPr>
      </w:pPr>
      <w:r w:rsidRPr="00F436B0">
        <w:rPr>
          <w:rFonts w:ascii="AbcPrint" w:hAnsi="AbcPrint"/>
          <w:b/>
          <w:bCs/>
          <w:sz w:val="20"/>
          <w:szCs w:val="20"/>
        </w:rPr>
        <w:t>Main activity</w:t>
      </w:r>
    </w:p>
    <w:p w14:paraId="01AD9762" w14:textId="3C988525" w:rsidR="00431A8C" w:rsidRPr="00431A8C" w:rsidRDefault="00431A8C">
      <w:pPr>
        <w:rPr>
          <w:rFonts w:ascii="AbcPrint" w:hAnsi="AbcPrint"/>
          <w:sz w:val="20"/>
          <w:szCs w:val="20"/>
        </w:rPr>
      </w:pPr>
      <w:r w:rsidRPr="00431A8C">
        <w:rPr>
          <w:rFonts w:ascii="AbcPrint" w:hAnsi="AbcPrint"/>
          <w:sz w:val="20"/>
          <w:szCs w:val="20"/>
        </w:rPr>
        <w:t>This is similar to the individual sessions but there will be an emphasis on developing skills relating to working or communicating with others. This will help with friendships, co-operation skills, social interaction and develop a greater sense of belonging. An objective or target will be set for the group which they will be able to work towards during the session.</w:t>
      </w:r>
    </w:p>
    <w:p w14:paraId="25EB7AD6" w14:textId="77777777" w:rsidR="00431A8C" w:rsidRPr="00F436B0" w:rsidRDefault="00431A8C" w:rsidP="00431A8C">
      <w:pPr>
        <w:rPr>
          <w:rFonts w:ascii="AbcPrint" w:hAnsi="AbcPrint"/>
          <w:b/>
          <w:bCs/>
          <w:sz w:val="20"/>
          <w:szCs w:val="20"/>
        </w:rPr>
      </w:pPr>
      <w:r w:rsidRPr="00F436B0">
        <w:rPr>
          <w:rFonts w:ascii="AbcPrint" w:hAnsi="AbcPrint"/>
          <w:b/>
          <w:bCs/>
          <w:sz w:val="20"/>
          <w:szCs w:val="20"/>
        </w:rPr>
        <w:t xml:space="preserve">Relaxation </w:t>
      </w:r>
    </w:p>
    <w:p w14:paraId="06333917" w14:textId="55D4326A" w:rsidR="00431A8C" w:rsidRDefault="00431A8C" w:rsidP="00431A8C">
      <w:pPr>
        <w:rPr>
          <w:rFonts w:ascii="AbcPrint" w:hAnsi="AbcPrint"/>
          <w:sz w:val="20"/>
          <w:szCs w:val="20"/>
        </w:rPr>
      </w:pPr>
      <w:r w:rsidRPr="00431A8C">
        <w:rPr>
          <w:rFonts w:ascii="AbcPrint" w:hAnsi="AbcPrint"/>
          <w:sz w:val="20"/>
          <w:szCs w:val="20"/>
        </w:rPr>
        <w:t>Relaxation exercises will be taught to help get your child ready to go back into class.</w:t>
      </w:r>
    </w:p>
    <w:p w14:paraId="40A77B6D" w14:textId="77777777" w:rsidR="00F436B0" w:rsidRPr="00F436B0" w:rsidRDefault="00431A8C" w:rsidP="00431A8C">
      <w:pPr>
        <w:rPr>
          <w:rFonts w:ascii="AbcPrint" w:hAnsi="AbcPrint"/>
          <w:b/>
          <w:bCs/>
          <w:sz w:val="20"/>
          <w:szCs w:val="20"/>
        </w:rPr>
      </w:pPr>
      <w:r w:rsidRPr="00F436B0">
        <w:rPr>
          <w:rFonts w:ascii="AbcPrint" w:hAnsi="AbcPrint"/>
          <w:b/>
          <w:bCs/>
          <w:sz w:val="20"/>
          <w:szCs w:val="20"/>
        </w:rPr>
        <w:t>Review</w:t>
      </w:r>
    </w:p>
    <w:p w14:paraId="3769E1DC" w14:textId="21808B96" w:rsidR="00431A8C" w:rsidRDefault="00431A8C" w:rsidP="00431A8C">
      <w:pPr>
        <w:rPr>
          <w:rFonts w:ascii="AbcPrint" w:hAnsi="AbcPrint"/>
          <w:sz w:val="20"/>
          <w:szCs w:val="20"/>
        </w:rPr>
      </w:pPr>
      <w:r>
        <w:rPr>
          <w:rFonts w:ascii="AbcPrint" w:hAnsi="AbcPrint"/>
          <w:sz w:val="20"/>
          <w:szCs w:val="20"/>
        </w:rPr>
        <w:t xml:space="preserve">The children will be given the chance to reflect on the session and talk about what they have learnt. </w:t>
      </w:r>
    </w:p>
    <w:p w14:paraId="09EF338F" w14:textId="77777777" w:rsidR="00BB72AD" w:rsidRDefault="00BB72AD" w:rsidP="00431A8C">
      <w:pPr>
        <w:rPr>
          <w:rFonts w:ascii="AbcPrint" w:hAnsi="AbcPrint"/>
          <w:sz w:val="24"/>
          <w:szCs w:val="24"/>
        </w:rPr>
      </w:pPr>
    </w:p>
    <w:p w14:paraId="5B77B9EE" w14:textId="703DF014" w:rsidR="00F436B0" w:rsidRPr="00BB72AD" w:rsidRDefault="00F436B0" w:rsidP="00431A8C">
      <w:pPr>
        <w:rPr>
          <w:rFonts w:ascii="AbcPrint" w:hAnsi="AbcPrint"/>
          <w:sz w:val="36"/>
          <w:szCs w:val="36"/>
        </w:rPr>
      </w:pPr>
      <w:r w:rsidRPr="00BB72AD">
        <w:rPr>
          <w:rFonts w:ascii="AbcPrint" w:hAnsi="AbcPrint"/>
          <w:sz w:val="36"/>
          <w:szCs w:val="36"/>
        </w:rPr>
        <w:t xml:space="preserve">Who to </w:t>
      </w:r>
      <w:proofErr w:type="gramStart"/>
      <w:r w:rsidRPr="00BB72AD">
        <w:rPr>
          <w:rFonts w:ascii="AbcPrint" w:hAnsi="AbcPrint"/>
          <w:sz w:val="36"/>
          <w:szCs w:val="36"/>
        </w:rPr>
        <w:t>contact</w:t>
      </w:r>
      <w:r w:rsidR="004622B4">
        <w:rPr>
          <w:rFonts w:ascii="AbcPrint" w:hAnsi="AbcPrint"/>
          <w:sz w:val="36"/>
          <w:szCs w:val="36"/>
        </w:rPr>
        <w:t>…</w:t>
      </w:r>
      <w:proofErr w:type="gramEnd"/>
    </w:p>
    <w:p w14:paraId="37E991BE" w14:textId="1B86A539" w:rsidR="00F436B0" w:rsidRPr="00BB72AD" w:rsidRDefault="00F436B0" w:rsidP="00431A8C">
      <w:pPr>
        <w:rPr>
          <w:rFonts w:ascii="AbcPrint" w:hAnsi="AbcPrint"/>
          <w:sz w:val="36"/>
          <w:szCs w:val="36"/>
        </w:rPr>
      </w:pPr>
      <w:r w:rsidRPr="00BB72AD">
        <w:rPr>
          <w:rFonts w:ascii="AbcPrint" w:hAnsi="AbcPrint"/>
          <w:sz w:val="36"/>
          <w:szCs w:val="36"/>
        </w:rPr>
        <w:t>If you think your child needs help or could benefit from ELSA sessions please contact</w:t>
      </w:r>
    </w:p>
    <w:p w14:paraId="177D485D" w14:textId="1613D672" w:rsidR="00F436B0" w:rsidRPr="00BB72AD" w:rsidRDefault="00F436B0" w:rsidP="00431A8C">
      <w:pPr>
        <w:rPr>
          <w:rFonts w:ascii="AbcPrint" w:hAnsi="AbcPrint"/>
          <w:sz w:val="36"/>
          <w:szCs w:val="36"/>
        </w:rPr>
      </w:pPr>
      <w:r w:rsidRPr="00BB72AD">
        <w:rPr>
          <w:rFonts w:ascii="AbcPrint" w:hAnsi="AbcPrint"/>
          <w:sz w:val="36"/>
          <w:szCs w:val="36"/>
        </w:rPr>
        <w:t>Your child’s class teacher or the SENCo.</w:t>
      </w:r>
    </w:p>
    <w:p w14:paraId="1216913C" w14:textId="50396B39" w:rsidR="00F436B0" w:rsidRDefault="00F436B0" w:rsidP="00431A8C">
      <w:pPr>
        <w:rPr>
          <w:rFonts w:ascii="AbcPrint" w:hAnsi="AbcPrint"/>
          <w:sz w:val="24"/>
          <w:szCs w:val="24"/>
        </w:rPr>
      </w:pPr>
      <w:r w:rsidRPr="00BB72AD">
        <w:rPr>
          <w:rFonts w:ascii="AbcPrint" w:hAnsi="AbcPrint"/>
          <w:sz w:val="36"/>
          <w:szCs w:val="36"/>
        </w:rPr>
        <w:t>You can do this b</w:t>
      </w:r>
      <w:r w:rsidR="0095645E">
        <w:rPr>
          <w:rFonts w:ascii="AbcPrint" w:hAnsi="AbcPrint"/>
          <w:sz w:val="36"/>
          <w:szCs w:val="36"/>
        </w:rPr>
        <w:t>y</w:t>
      </w:r>
      <w:r w:rsidRPr="00BB72AD">
        <w:rPr>
          <w:rFonts w:ascii="AbcPrint" w:hAnsi="AbcPrint"/>
          <w:sz w:val="36"/>
          <w:szCs w:val="36"/>
        </w:rPr>
        <w:t xml:space="preserve"> speaking to your child’s class teacher directly, leaving a message with office staff to arrange a phone call or emailing </w:t>
      </w:r>
      <w:hyperlink r:id="rId5" w:history="1">
        <w:r w:rsidRPr="00BB72AD">
          <w:rPr>
            <w:rStyle w:val="Hyperlink"/>
            <w:rFonts w:ascii="AbcPrint" w:hAnsi="AbcPrint"/>
            <w:sz w:val="36"/>
            <w:szCs w:val="36"/>
          </w:rPr>
          <w:t>office@woodlandgrange.leics.sch.uk</w:t>
        </w:r>
      </w:hyperlink>
      <w:r w:rsidRPr="00BB72AD">
        <w:rPr>
          <w:rFonts w:ascii="AbcPrint" w:hAnsi="AbcPrint"/>
          <w:sz w:val="36"/>
          <w:szCs w:val="36"/>
        </w:rPr>
        <w:t xml:space="preserve"> titling the email ELSA referral request</w:t>
      </w:r>
      <w:r>
        <w:rPr>
          <w:rFonts w:ascii="AbcPrint" w:hAnsi="AbcPrint"/>
          <w:sz w:val="24"/>
          <w:szCs w:val="24"/>
        </w:rPr>
        <w:t xml:space="preserve">. </w:t>
      </w:r>
    </w:p>
    <w:p w14:paraId="77A846EF" w14:textId="0DB62435" w:rsidR="00F436B0" w:rsidRDefault="00F436B0" w:rsidP="00431A8C">
      <w:pPr>
        <w:rPr>
          <w:rFonts w:ascii="AbcPrint" w:hAnsi="AbcPrint"/>
          <w:sz w:val="24"/>
          <w:szCs w:val="24"/>
        </w:rPr>
      </w:pPr>
    </w:p>
    <w:p w14:paraId="1F97AF97" w14:textId="1937FF63" w:rsidR="00F436B0" w:rsidRDefault="00F436B0" w:rsidP="00431A8C">
      <w:pPr>
        <w:rPr>
          <w:rFonts w:ascii="AbcPrint" w:hAnsi="AbcPrint"/>
          <w:sz w:val="24"/>
          <w:szCs w:val="24"/>
        </w:rPr>
      </w:pPr>
    </w:p>
    <w:p w14:paraId="144D300A" w14:textId="7038B683" w:rsidR="00F436B0" w:rsidRDefault="00F436B0" w:rsidP="00431A8C">
      <w:pPr>
        <w:rPr>
          <w:rFonts w:ascii="AbcPrint" w:hAnsi="AbcPrint"/>
          <w:sz w:val="24"/>
          <w:szCs w:val="24"/>
        </w:rPr>
      </w:pPr>
    </w:p>
    <w:p w14:paraId="4ABEB959" w14:textId="11D96B9E" w:rsidR="00F436B0" w:rsidRDefault="00F436B0" w:rsidP="00431A8C">
      <w:pPr>
        <w:rPr>
          <w:rFonts w:ascii="AbcPrint" w:hAnsi="AbcPrint"/>
          <w:sz w:val="24"/>
          <w:szCs w:val="24"/>
        </w:rPr>
      </w:pPr>
    </w:p>
    <w:p w14:paraId="5D024F88" w14:textId="3CB20B05" w:rsidR="00F436B0" w:rsidRDefault="00F436B0" w:rsidP="00431A8C">
      <w:pPr>
        <w:rPr>
          <w:rFonts w:ascii="AbcPrint" w:hAnsi="AbcPrint"/>
          <w:sz w:val="24"/>
          <w:szCs w:val="24"/>
        </w:rPr>
      </w:pPr>
    </w:p>
    <w:p w14:paraId="4880381A" w14:textId="1E5F5CDC" w:rsidR="00F436B0" w:rsidRPr="00BB72AD" w:rsidRDefault="00BB72AD" w:rsidP="00431A8C">
      <w:pPr>
        <w:rPr>
          <w:rFonts w:ascii="AbcPrint" w:hAnsi="AbcPrint"/>
          <w:sz w:val="32"/>
          <w:szCs w:val="32"/>
        </w:rPr>
      </w:pPr>
      <w:r w:rsidRPr="00BB72AD">
        <w:rPr>
          <w:rFonts w:ascii="AbcPrint" w:hAnsi="AbcPrint"/>
          <w:sz w:val="32"/>
          <w:szCs w:val="32"/>
        </w:rPr>
        <w:t>E</w:t>
      </w:r>
      <w:r w:rsidR="00F436B0" w:rsidRPr="00BB72AD">
        <w:rPr>
          <w:rFonts w:ascii="AbcPrint" w:hAnsi="AbcPrint"/>
          <w:sz w:val="32"/>
          <w:szCs w:val="32"/>
        </w:rPr>
        <w:t>LSA’s can help with</w:t>
      </w:r>
      <w:r w:rsidR="004622B4">
        <w:rPr>
          <w:rFonts w:ascii="AbcPrint" w:hAnsi="AbcPrint"/>
          <w:sz w:val="32"/>
          <w:szCs w:val="32"/>
        </w:rPr>
        <w:t>…</w:t>
      </w:r>
    </w:p>
    <w:p w14:paraId="4DC93E7D" w14:textId="3C6F28F6" w:rsidR="00F436B0" w:rsidRPr="00BB72AD" w:rsidRDefault="00F436B0" w:rsidP="00431A8C">
      <w:pPr>
        <w:rPr>
          <w:rFonts w:ascii="AbcPrint" w:hAnsi="AbcPrint"/>
          <w:sz w:val="32"/>
          <w:szCs w:val="32"/>
        </w:rPr>
      </w:pPr>
    </w:p>
    <w:p w14:paraId="0B2A7105" w14:textId="779CD73E" w:rsidR="00F436B0" w:rsidRPr="00BB72AD" w:rsidRDefault="00F436B0" w:rsidP="00431A8C">
      <w:pPr>
        <w:rPr>
          <w:rFonts w:ascii="AbcPrint" w:hAnsi="AbcPrint"/>
          <w:sz w:val="32"/>
          <w:szCs w:val="32"/>
        </w:rPr>
      </w:pPr>
      <w:r w:rsidRPr="00BB72AD">
        <w:rPr>
          <w:rFonts w:ascii="AbcPrint" w:hAnsi="AbcPrint"/>
          <w:sz w:val="32"/>
          <w:szCs w:val="32"/>
        </w:rPr>
        <w:t>Loss and bereavement</w:t>
      </w:r>
    </w:p>
    <w:p w14:paraId="56FA54DE" w14:textId="700D3F83" w:rsidR="00F436B0" w:rsidRPr="00BB72AD" w:rsidRDefault="00F436B0" w:rsidP="00431A8C">
      <w:pPr>
        <w:rPr>
          <w:rFonts w:ascii="AbcPrint" w:hAnsi="AbcPrint"/>
          <w:sz w:val="32"/>
          <w:szCs w:val="32"/>
        </w:rPr>
      </w:pPr>
      <w:r w:rsidRPr="00BB72AD">
        <w:rPr>
          <w:rFonts w:ascii="AbcPrint" w:hAnsi="AbcPrint"/>
          <w:sz w:val="32"/>
          <w:szCs w:val="32"/>
        </w:rPr>
        <w:t>Understanding emotions</w:t>
      </w:r>
    </w:p>
    <w:p w14:paraId="474A7655" w14:textId="1981E316" w:rsidR="00F436B0" w:rsidRPr="00BB72AD" w:rsidRDefault="00F436B0" w:rsidP="00431A8C">
      <w:pPr>
        <w:rPr>
          <w:rFonts w:ascii="AbcPrint" w:hAnsi="AbcPrint"/>
          <w:sz w:val="32"/>
          <w:szCs w:val="32"/>
        </w:rPr>
      </w:pPr>
      <w:r w:rsidRPr="00BB72AD">
        <w:rPr>
          <w:rFonts w:ascii="AbcPrint" w:hAnsi="AbcPrint"/>
          <w:sz w:val="32"/>
          <w:szCs w:val="32"/>
        </w:rPr>
        <w:t>Self esteem</w:t>
      </w:r>
    </w:p>
    <w:p w14:paraId="5D29B0A8" w14:textId="003C41B8" w:rsidR="00F436B0" w:rsidRPr="00BB72AD" w:rsidRDefault="00F436B0" w:rsidP="00431A8C">
      <w:pPr>
        <w:rPr>
          <w:rFonts w:ascii="AbcPrint" w:hAnsi="AbcPrint"/>
          <w:sz w:val="32"/>
          <w:szCs w:val="32"/>
        </w:rPr>
      </w:pPr>
      <w:r w:rsidRPr="00BB72AD">
        <w:rPr>
          <w:rFonts w:ascii="AbcPrint" w:hAnsi="AbcPrint"/>
          <w:sz w:val="32"/>
          <w:szCs w:val="32"/>
        </w:rPr>
        <w:t>Social skills</w:t>
      </w:r>
    </w:p>
    <w:p w14:paraId="22B1D1B7" w14:textId="26F1745F" w:rsidR="00F436B0" w:rsidRPr="00BB72AD" w:rsidRDefault="00F436B0" w:rsidP="00431A8C">
      <w:pPr>
        <w:rPr>
          <w:rFonts w:ascii="AbcPrint" w:hAnsi="AbcPrint"/>
          <w:sz w:val="32"/>
          <w:szCs w:val="32"/>
        </w:rPr>
      </w:pPr>
      <w:r w:rsidRPr="00BB72AD">
        <w:rPr>
          <w:rFonts w:ascii="AbcPrint" w:hAnsi="AbcPrint"/>
          <w:sz w:val="32"/>
          <w:szCs w:val="32"/>
        </w:rPr>
        <w:t>Friendship difficulties</w:t>
      </w:r>
    </w:p>
    <w:p w14:paraId="180A2EE4" w14:textId="53FFB4F8" w:rsidR="00F436B0" w:rsidRPr="00BB72AD" w:rsidRDefault="00F436B0" w:rsidP="00431A8C">
      <w:pPr>
        <w:rPr>
          <w:rFonts w:ascii="AbcPrint" w:hAnsi="AbcPrint"/>
          <w:sz w:val="32"/>
          <w:szCs w:val="32"/>
        </w:rPr>
      </w:pPr>
      <w:r w:rsidRPr="00BB72AD">
        <w:rPr>
          <w:rFonts w:ascii="AbcPrint" w:hAnsi="AbcPrint"/>
          <w:sz w:val="32"/>
          <w:szCs w:val="32"/>
        </w:rPr>
        <w:t>Relationships</w:t>
      </w:r>
    </w:p>
    <w:p w14:paraId="190CFB29" w14:textId="51FAB6F1" w:rsidR="00F436B0" w:rsidRPr="00BB72AD" w:rsidRDefault="00F436B0" w:rsidP="00431A8C">
      <w:pPr>
        <w:rPr>
          <w:rFonts w:ascii="AbcPrint" w:hAnsi="AbcPrint"/>
          <w:sz w:val="32"/>
          <w:szCs w:val="32"/>
        </w:rPr>
      </w:pPr>
      <w:r w:rsidRPr="00BB72AD">
        <w:rPr>
          <w:rFonts w:ascii="AbcPrint" w:hAnsi="AbcPrint"/>
          <w:sz w:val="32"/>
          <w:szCs w:val="32"/>
        </w:rPr>
        <w:t>Managing feelings</w:t>
      </w:r>
    </w:p>
    <w:p w14:paraId="1A4920EE" w14:textId="46961B76" w:rsidR="00F436B0" w:rsidRPr="00BB72AD" w:rsidRDefault="00F436B0" w:rsidP="00431A8C">
      <w:pPr>
        <w:rPr>
          <w:rFonts w:ascii="AbcPrint" w:hAnsi="AbcPrint"/>
          <w:sz w:val="32"/>
          <w:szCs w:val="32"/>
        </w:rPr>
      </w:pPr>
      <w:r w:rsidRPr="00BB72AD">
        <w:rPr>
          <w:rFonts w:ascii="AbcPrint" w:hAnsi="AbcPrint"/>
          <w:sz w:val="32"/>
          <w:szCs w:val="32"/>
        </w:rPr>
        <w:t>Anxiety</w:t>
      </w:r>
    </w:p>
    <w:p w14:paraId="07A86400" w14:textId="31BA9E06" w:rsidR="00F436B0" w:rsidRPr="00BB72AD" w:rsidRDefault="00F436B0" w:rsidP="00431A8C">
      <w:pPr>
        <w:rPr>
          <w:rFonts w:ascii="AbcPrint" w:hAnsi="AbcPrint"/>
          <w:sz w:val="32"/>
          <w:szCs w:val="32"/>
        </w:rPr>
      </w:pPr>
      <w:r w:rsidRPr="00BB72AD">
        <w:rPr>
          <w:rFonts w:ascii="AbcPrint" w:hAnsi="AbcPrint"/>
          <w:sz w:val="32"/>
          <w:szCs w:val="32"/>
        </w:rPr>
        <w:t>Bullying</w:t>
      </w:r>
    </w:p>
    <w:p w14:paraId="5F4D1815" w14:textId="4B6DD281" w:rsidR="00F436B0" w:rsidRPr="00BB72AD" w:rsidRDefault="00F436B0" w:rsidP="00431A8C">
      <w:pPr>
        <w:rPr>
          <w:rFonts w:ascii="AbcPrint" w:hAnsi="AbcPrint"/>
          <w:sz w:val="32"/>
          <w:szCs w:val="32"/>
        </w:rPr>
      </w:pPr>
      <w:r w:rsidRPr="00BB72AD">
        <w:rPr>
          <w:rFonts w:ascii="AbcPrint" w:hAnsi="AbcPrint"/>
          <w:sz w:val="32"/>
          <w:szCs w:val="32"/>
        </w:rPr>
        <w:t>Conflict</w:t>
      </w:r>
    </w:p>
    <w:p w14:paraId="4F31770E" w14:textId="201B1036" w:rsidR="00F436B0" w:rsidRPr="00BB72AD" w:rsidRDefault="00F436B0" w:rsidP="00431A8C">
      <w:pPr>
        <w:rPr>
          <w:rFonts w:ascii="AbcPrint" w:hAnsi="AbcPrint"/>
          <w:sz w:val="32"/>
          <w:szCs w:val="32"/>
        </w:rPr>
      </w:pPr>
      <w:r w:rsidRPr="00BB72AD">
        <w:rPr>
          <w:rFonts w:ascii="AbcPrint" w:hAnsi="AbcPrint"/>
          <w:sz w:val="32"/>
          <w:szCs w:val="32"/>
        </w:rPr>
        <w:t>Emotional regulation</w:t>
      </w:r>
    </w:p>
    <w:p w14:paraId="49499B8B" w14:textId="692763D0" w:rsidR="00F436B0" w:rsidRPr="00BB72AD" w:rsidRDefault="00F436B0" w:rsidP="00431A8C">
      <w:pPr>
        <w:rPr>
          <w:rFonts w:ascii="AbcPrint" w:hAnsi="AbcPrint"/>
          <w:sz w:val="32"/>
          <w:szCs w:val="32"/>
        </w:rPr>
      </w:pPr>
      <w:r w:rsidRPr="00BB72AD">
        <w:rPr>
          <w:rFonts w:ascii="AbcPrint" w:hAnsi="AbcPrint"/>
          <w:sz w:val="32"/>
          <w:szCs w:val="32"/>
        </w:rPr>
        <w:t>Growth mindset</w:t>
      </w:r>
    </w:p>
    <w:p w14:paraId="272D02EC" w14:textId="04D5E1D8" w:rsidR="00F436B0" w:rsidRDefault="00F436B0" w:rsidP="00431A8C">
      <w:pPr>
        <w:rPr>
          <w:rFonts w:ascii="AbcPrint" w:hAnsi="AbcPrint"/>
          <w:sz w:val="24"/>
          <w:szCs w:val="24"/>
        </w:rPr>
      </w:pPr>
    </w:p>
    <w:p w14:paraId="1C45C13C" w14:textId="3B12E341" w:rsidR="00F436B0" w:rsidRDefault="00F436B0" w:rsidP="00431A8C">
      <w:pPr>
        <w:rPr>
          <w:rFonts w:ascii="AbcPrint" w:hAnsi="AbcPrint"/>
          <w:sz w:val="24"/>
          <w:szCs w:val="24"/>
        </w:rPr>
      </w:pPr>
    </w:p>
    <w:p w14:paraId="5EA500E4" w14:textId="7B200138" w:rsidR="00F436B0" w:rsidRDefault="00F436B0" w:rsidP="00431A8C">
      <w:pPr>
        <w:rPr>
          <w:rFonts w:ascii="AbcPrint" w:hAnsi="AbcPrint"/>
          <w:sz w:val="24"/>
          <w:szCs w:val="24"/>
        </w:rPr>
      </w:pPr>
    </w:p>
    <w:p w14:paraId="62E03BD7" w14:textId="55AD0555" w:rsidR="00F436B0" w:rsidRDefault="00BE681D" w:rsidP="00431A8C">
      <w:pPr>
        <w:rPr>
          <w:rFonts w:ascii="AbcHeadlines" w:hAnsi="AbcHeadlines"/>
          <w:color w:val="92D050"/>
          <w:sz w:val="144"/>
          <w:szCs w:val="144"/>
        </w:rPr>
      </w:pPr>
      <w:r>
        <w:rPr>
          <w:rFonts w:ascii="AbcHeadlines" w:hAnsi="AbcHeadlines"/>
          <w:color w:val="92D050"/>
          <w:sz w:val="144"/>
          <w:szCs w:val="144"/>
        </w:rPr>
        <w:t>E</w:t>
      </w:r>
      <w:r w:rsidR="00F436B0" w:rsidRPr="00F436B0">
        <w:rPr>
          <w:rFonts w:ascii="AbcHeadlines" w:hAnsi="AbcHeadlines"/>
          <w:color w:val="92D050"/>
          <w:sz w:val="144"/>
          <w:szCs w:val="144"/>
        </w:rPr>
        <w:t>LSA</w:t>
      </w:r>
    </w:p>
    <w:p w14:paraId="76200F82" w14:textId="3263290F" w:rsidR="00F436B0" w:rsidRDefault="00F436B0" w:rsidP="00431A8C">
      <w:pPr>
        <w:rPr>
          <w:rFonts w:ascii="AbcPrint" w:hAnsi="AbcPrint"/>
          <w:color w:val="92D050"/>
          <w:sz w:val="56"/>
          <w:szCs w:val="56"/>
        </w:rPr>
      </w:pPr>
      <w:r>
        <w:rPr>
          <w:rFonts w:ascii="AbcPrint" w:hAnsi="AbcPrint"/>
          <w:color w:val="92D050"/>
          <w:sz w:val="56"/>
          <w:szCs w:val="56"/>
        </w:rPr>
        <w:t>Emotional</w:t>
      </w:r>
    </w:p>
    <w:p w14:paraId="309BE704" w14:textId="77FA8739" w:rsidR="00F436B0" w:rsidRDefault="006D6B9E" w:rsidP="00431A8C">
      <w:pPr>
        <w:rPr>
          <w:rFonts w:ascii="AbcPrint" w:hAnsi="AbcPrint"/>
          <w:color w:val="92D050"/>
          <w:sz w:val="56"/>
          <w:szCs w:val="56"/>
        </w:rPr>
      </w:pPr>
      <w:r>
        <w:rPr>
          <w:noProof/>
        </w:rPr>
        <w:drawing>
          <wp:anchor distT="0" distB="0" distL="114300" distR="114300" simplePos="0" relativeHeight="251659264" behindDoc="1" locked="0" layoutInCell="1" allowOverlap="1" wp14:anchorId="7CE57518" wp14:editId="394CA09E">
            <wp:simplePos x="0" y="0"/>
            <wp:positionH relativeFrom="margin">
              <wp:posOffset>8485505</wp:posOffset>
            </wp:positionH>
            <wp:positionV relativeFrom="paragraph">
              <wp:posOffset>4445</wp:posOffset>
            </wp:positionV>
            <wp:extent cx="1452245" cy="1462405"/>
            <wp:effectExtent l="0" t="0" r="0" b="4445"/>
            <wp:wrapTight wrapText="bothSides">
              <wp:wrapPolygon edited="0">
                <wp:start x="0" y="0"/>
                <wp:lineTo x="0" y="21384"/>
                <wp:lineTo x="21251" y="21384"/>
                <wp:lineTo x="2125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15" b="6284"/>
                    <a:stretch/>
                  </pic:blipFill>
                  <pic:spPr bwMode="auto">
                    <a:xfrm>
                      <a:off x="0" y="0"/>
                      <a:ext cx="1452245" cy="146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36B0">
        <w:rPr>
          <w:rFonts w:ascii="AbcPrint" w:hAnsi="AbcPrint"/>
          <w:color w:val="92D050"/>
          <w:sz w:val="56"/>
          <w:szCs w:val="56"/>
        </w:rPr>
        <w:t>Literacy</w:t>
      </w:r>
    </w:p>
    <w:p w14:paraId="0A927D81" w14:textId="0B8492A5" w:rsidR="00F436B0" w:rsidRDefault="00F436B0" w:rsidP="00431A8C">
      <w:pPr>
        <w:rPr>
          <w:rFonts w:ascii="AbcPrint" w:hAnsi="AbcPrint"/>
          <w:color w:val="92D050"/>
          <w:sz w:val="56"/>
          <w:szCs w:val="56"/>
        </w:rPr>
      </w:pPr>
      <w:r>
        <w:rPr>
          <w:rFonts w:ascii="AbcPrint" w:hAnsi="AbcPrint"/>
          <w:color w:val="92D050"/>
          <w:sz w:val="56"/>
          <w:szCs w:val="56"/>
        </w:rPr>
        <w:t>Support</w:t>
      </w:r>
    </w:p>
    <w:p w14:paraId="6C823243" w14:textId="1F9A5995" w:rsidR="00F436B0" w:rsidRDefault="00F436B0" w:rsidP="00431A8C">
      <w:pPr>
        <w:rPr>
          <w:rFonts w:ascii="AbcPrint" w:hAnsi="AbcPrint"/>
          <w:color w:val="92D050"/>
          <w:sz w:val="56"/>
          <w:szCs w:val="56"/>
        </w:rPr>
      </w:pPr>
      <w:r>
        <w:rPr>
          <w:rFonts w:ascii="AbcPrint" w:hAnsi="AbcPrint"/>
          <w:color w:val="92D050"/>
          <w:sz w:val="56"/>
          <w:szCs w:val="56"/>
        </w:rPr>
        <w:t>Assistant</w:t>
      </w:r>
    </w:p>
    <w:p w14:paraId="366B65D7" w14:textId="0FC84B0A" w:rsidR="00BB72AD" w:rsidRDefault="00BB72AD" w:rsidP="00431A8C">
      <w:pPr>
        <w:rPr>
          <w:rFonts w:ascii="AbcPrint" w:hAnsi="AbcPrint"/>
          <w:color w:val="92D050"/>
          <w:sz w:val="56"/>
          <w:szCs w:val="56"/>
        </w:rPr>
      </w:pPr>
    </w:p>
    <w:p w14:paraId="376F0A9B" w14:textId="3DE9A9EC" w:rsidR="00445B6F" w:rsidRDefault="00BB72AD" w:rsidP="00BB72AD">
      <w:pPr>
        <w:jc w:val="center"/>
        <w:rPr>
          <w:rFonts w:ascii="AbcPrint" w:hAnsi="AbcPrint"/>
        </w:rPr>
      </w:pPr>
      <w:r>
        <w:rPr>
          <w:rFonts w:ascii="AbcPrint" w:hAnsi="AbcPrint"/>
          <w:sz w:val="56"/>
          <w:szCs w:val="56"/>
        </w:rPr>
        <w:t>Our school’s ELSA is Mrs Cave</w:t>
      </w:r>
    </w:p>
    <w:p w14:paraId="1C97BEEE" w14:textId="77777777" w:rsidR="00445B6F" w:rsidRPr="00C90CF9" w:rsidRDefault="00445B6F">
      <w:pPr>
        <w:rPr>
          <w:rFonts w:ascii="AbcPrint" w:hAnsi="AbcPrint"/>
        </w:rPr>
      </w:pPr>
    </w:p>
    <w:sectPr w:rsidR="00445B6F" w:rsidRPr="00C90CF9" w:rsidSect="00445B6F">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cPrint">
    <w:panose1 w:val="00000400000000000000"/>
    <w:charset w:val="00"/>
    <w:family w:val="auto"/>
    <w:pitch w:val="variable"/>
    <w:sig w:usb0="00000003" w:usb1="00000000" w:usb2="00000000" w:usb3="00000000" w:csb0="00000001" w:csb1="00000000"/>
  </w:font>
  <w:font w:name="AbcHeadline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F9"/>
    <w:rsid w:val="00431A8C"/>
    <w:rsid w:val="00445B6F"/>
    <w:rsid w:val="004622B4"/>
    <w:rsid w:val="006D6B9E"/>
    <w:rsid w:val="0095645E"/>
    <w:rsid w:val="00BB72AD"/>
    <w:rsid w:val="00BE681D"/>
    <w:rsid w:val="00C90CF9"/>
    <w:rsid w:val="00F43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6DE0"/>
  <w15:chartTrackingRefBased/>
  <w15:docId w15:val="{1D1CC346-E098-4385-94CA-2898C2F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6B0"/>
    <w:rPr>
      <w:color w:val="0563C1" w:themeColor="hyperlink"/>
      <w:u w:val="single"/>
    </w:rPr>
  </w:style>
  <w:style w:type="character" w:styleId="UnresolvedMention">
    <w:name w:val="Unresolved Mention"/>
    <w:basedOn w:val="DefaultParagraphFont"/>
    <w:uiPriority w:val="99"/>
    <w:semiHidden/>
    <w:unhideWhenUsed/>
    <w:rsid w:val="00F4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office@woodlandgrange.leic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Chadwick</dc:creator>
  <cp:keywords/>
  <dc:description/>
  <cp:lastModifiedBy>Hayley Brown</cp:lastModifiedBy>
  <cp:revision>2</cp:revision>
  <dcterms:created xsi:type="dcterms:W3CDTF">2023-09-25T16:28:00Z</dcterms:created>
  <dcterms:modified xsi:type="dcterms:W3CDTF">2023-09-25T16:28:00Z</dcterms:modified>
</cp:coreProperties>
</file>